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玛纳斯县电子政务外网</w:t>
      </w:r>
      <w:r>
        <w:rPr>
          <w:rFonts w:hint="eastAsia" w:hAnsi="宋体" w:eastAsia="仿宋_GB2312" w:cs="宋体"/>
          <w:kern w:val="0"/>
          <w:sz w:val="36"/>
          <w:szCs w:val="36"/>
        </w:rPr>
        <w:t>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实施单位（公章）：玛纳斯县人民政府办公室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主管部门（公章）：玛纳斯县人民政府办公室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项目负责人（签章）：唐银年</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pStyle w:val="15"/>
        <w:widowControl/>
        <w:spacing w:line="448" w:lineRule="atLeast"/>
        <w:ind w:firstLine="472"/>
        <w:rPr>
          <w:rStyle w:val="18"/>
          <w:rFonts w:hint="eastAsia" w:ascii="仿宋" w:hAnsi="仿宋" w:eastAsia="仿宋" w:cs="Times New Roman"/>
          <w:b w:val="0"/>
          <w:spacing w:val="-4"/>
          <w:kern w:val="2"/>
          <w:sz w:val="32"/>
          <w:szCs w:val="32"/>
          <w:lang w:val="en-US" w:eastAsia="zh-CN" w:bidi="ar-SA"/>
        </w:rPr>
      </w:pPr>
      <w:r>
        <w:rPr>
          <w:rStyle w:val="18"/>
          <w:rFonts w:hint="eastAsia" w:ascii="仿宋" w:hAnsi="仿宋" w:eastAsia="仿宋" w:cs="Times New Roman"/>
          <w:b w:val="0"/>
          <w:spacing w:val="-4"/>
          <w:kern w:val="2"/>
          <w:sz w:val="32"/>
          <w:szCs w:val="32"/>
          <w:lang w:val="en-US" w:eastAsia="zh-CN" w:bidi="ar-SA"/>
        </w:rPr>
        <w:t>政府办公室财务室核算政府办公室、政府应急办、电子政务办、移民管理局等单位的财务管理工作。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根据自治区电子政务外网管理中心对电子政务外网传输电路建设的要求，州政府电子政务办公室负责全州外网安全保障工作，安全设备技术参数要求全州统一。</w:t>
      </w:r>
      <w:r>
        <w:rPr>
          <w:rStyle w:val="18"/>
          <w:rFonts w:hint="eastAsia" w:ascii="仿宋" w:hAnsi="仿宋" w:eastAsia="仿宋"/>
          <w:b w:val="0"/>
          <w:spacing w:val="-4"/>
          <w:sz w:val="32"/>
          <w:szCs w:val="32"/>
        </w:rPr>
        <w:t>我县</w:t>
      </w:r>
      <w:r>
        <w:rPr>
          <w:rStyle w:val="18"/>
          <w:rFonts w:hint="eastAsia" w:ascii="仿宋" w:hAnsi="仿宋" w:eastAsia="仿宋"/>
          <w:b w:val="0"/>
          <w:spacing w:val="-4"/>
          <w:sz w:val="32"/>
          <w:szCs w:val="32"/>
          <w:lang w:val="en-US" w:eastAsia="zh-CN"/>
        </w:rPr>
        <w:t>按照昌吉州电子政务外网建设的相关要求，自主采购电子政务外网的安全设备，</w:t>
      </w:r>
    </w:p>
    <w:p>
      <w:pPr>
        <w:spacing w:line="540" w:lineRule="exact"/>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设备采购</w:t>
      </w:r>
      <w:r>
        <w:rPr>
          <w:rStyle w:val="18"/>
          <w:rFonts w:hint="eastAsia" w:ascii="仿宋" w:hAnsi="仿宋" w:eastAsia="仿宋"/>
          <w:b w:val="0"/>
          <w:spacing w:val="-4"/>
          <w:sz w:val="32"/>
          <w:szCs w:val="32"/>
        </w:rPr>
        <w:t>金额共计</w:t>
      </w:r>
      <w:r>
        <w:rPr>
          <w:rStyle w:val="18"/>
          <w:rFonts w:hint="eastAsia" w:ascii="仿宋" w:hAnsi="仿宋" w:eastAsia="仿宋"/>
          <w:b w:val="0"/>
          <w:spacing w:val="-4"/>
          <w:sz w:val="32"/>
          <w:szCs w:val="32"/>
          <w:lang w:val="en-US" w:eastAsia="zh-CN"/>
        </w:rPr>
        <w:t>21.64</w:t>
      </w:r>
      <w:r>
        <w:rPr>
          <w:rStyle w:val="18"/>
          <w:rFonts w:hint="eastAsia" w:ascii="仿宋" w:hAnsi="仿宋" w:eastAsia="仿宋"/>
          <w:b w:val="0"/>
          <w:spacing w:val="-4"/>
          <w:sz w:val="32"/>
          <w:szCs w:val="32"/>
        </w:rPr>
        <w:t>万元，</w:t>
      </w:r>
      <w:r>
        <w:rPr>
          <w:rStyle w:val="18"/>
          <w:rFonts w:hint="eastAsia" w:ascii="仿宋" w:hAnsi="仿宋" w:eastAsia="仿宋"/>
          <w:b w:val="0"/>
          <w:spacing w:val="-4"/>
          <w:sz w:val="32"/>
          <w:szCs w:val="32"/>
          <w:lang w:val="en-US" w:eastAsia="zh-CN"/>
        </w:rPr>
        <w:t>设备于2018年10月底安装调试完成，目前设备运行一切正常。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该项目资金总投入</w:t>
      </w:r>
      <w:r>
        <w:rPr>
          <w:rStyle w:val="18"/>
          <w:rFonts w:hint="eastAsia" w:ascii="仿宋" w:hAnsi="仿宋" w:eastAsia="仿宋"/>
          <w:b w:val="0"/>
          <w:spacing w:val="-4"/>
          <w:sz w:val="32"/>
          <w:szCs w:val="32"/>
          <w:lang w:val="en-US" w:eastAsia="zh-CN"/>
        </w:rPr>
        <w:t>21.64</w:t>
      </w:r>
      <w:r>
        <w:rPr>
          <w:rStyle w:val="18"/>
          <w:rFonts w:hint="eastAsia" w:ascii="仿宋" w:hAnsi="仿宋" w:eastAsia="仿宋"/>
          <w:b w:val="0"/>
          <w:spacing w:val="-4"/>
          <w:sz w:val="32"/>
          <w:szCs w:val="32"/>
        </w:rPr>
        <w:t>万元，资金来源均为县本级财政资金。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该项目资金总实际支付</w:t>
      </w:r>
      <w:r>
        <w:rPr>
          <w:rStyle w:val="18"/>
          <w:rFonts w:hint="eastAsia" w:ascii="仿宋" w:hAnsi="仿宋" w:eastAsia="仿宋"/>
          <w:b w:val="0"/>
          <w:spacing w:val="-4"/>
          <w:sz w:val="32"/>
          <w:szCs w:val="32"/>
          <w:lang w:val="en-US" w:eastAsia="zh-CN"/>
        </w:rPr>
        <w:t>21.64</w:t>
      </w:r>
      <w:r>
        <w:rPr>
          <w:rStyle w:val="18"/>
          <w:rFonts w:hint="eastAsia" w:ascii="仿宋" w:hAnsi="仿宋" w:eastAsia="仿宋"/>
          <w:b w:val="0"/>
          <w:spacing w:val="-4"/>
          <w:sz w:val="32"/>
          <w:szCs w:val="32"/>
        </w:rPr>
        <w:t>万元，</w:t>
      </w:r>
      <w:r>
        <w:rPr>
          <w:rStyle w:val="18"/>
          <w:rFonts w:hint="eastAsia" w:ascii="仿宋" w:hAnsi="仿宋" w:eastAsia="仿宋"/>
          <w:b w:val="0"/>
          <w:spacing w:val="-4"/>
          <w:sz w:val="32"/>
          <w:szCs w:val="32"/>
          <w:lang w:val="en-US" w:eastAsia="zh-CN"/>
        </w:rPr>
        <w:t>已全额</w:t>
      </w:r>
      <w:r>
        <w:rPr>
          <w:rStyle w:val="18"/>
          <w:rFonts w:hint="eastAsia" w:ascii="仿宋" w:hAnsi="仿宋" w:eastAsia="仿宋"/>
          <w:b w:val="0"/>
          <w:spacing w:val="-4"/>
          <w:sz w:val="32"/>
          <w:szCs w:val="32"/>
        </w:rPr>
        <w:t>支付。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仿宋" w:hAnsi="仿宋" w:eastAsia="仿宋"/>
          <w:b w:val="0"/>
          <w:spacing w:val="-4"/>
          <w:sz w:val="32"/>
          <w:szCs w:val="32"/>
        </w:rPr>
      </w:pPr>
      <w:r>
        <w:rPr>
          <w:rFonts w:hint="eastAsia" w:ascii="仿宋" w:hAnsi="仿宋" w:eastAsia="仿宋" w:cs="宋体"/>
          <w:color w:val="000000"/>
          <w:kern w:val="0"/>
          <w:sz w:val="32"/>
          <w:szCs w:val="32"/>
        </w:rPr>
        <w:t>项目资金按投资计划，严格按照专项资金管理办法，对项目资金按项目实行“专款专用、专人管理”，未挤占挪用项目资金。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此项目</w:t>
      </w:r>
      <w:r>
        <w:rPr>
          <w:rStyle w:val="18"/>
          <w:rFonts w:hint="eastAsia" w:ascii="仿宋" w:hAnsi="仿宋" w:eastAsia="仿宋"/>
          <w:b w:val="0"/>
          <w:spacing w:val="-4"/>
          <w:sz w:val="32"/>
          <w:szCs w:val="32"/>
          <w:lang w:val="en-US" w:eastAsia="zh-CN"/>
        </w:rPr>
        <w:t>的安全设备属一次性采购项目</w:t>
      </w:r>
      <w:r>
        <w:rPr>
          <w:rStyle w:val="18"/>
          <w:rFonts w:hint="eastAsia" w:ascii="仿宋" w:hAnsi="仿宋" w:eastAsia="仿宋"/>
          <w:b w:val="0"/>
          <w:spacing w:val="-4"/>
          <w:sz w:val="32"/>
          <w:szCs w:val="32"/>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本项目由政府电子政务办公室负责，每年</w:t>
      </w:r>
      <w:r>
        <w:rPr>
          <w:rFonts w:hint="eastAsia" w:ascii="仿宋" w:hAnsi="仿宋" w:eastAsia="仿宋" w:cs="宋体"/>
          <w:color w:val="000000"/>
          <w:kern w:val="0"/>
          <w:sz w:val="32"/>
          <w:szCs w:val="32"/>
          <w:lang w:val="en-US" w:eastAsia="zh-CN"/>
        </w:rPr>
        <w:t>对其设备进行安全维护和检查。</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rPr>
        <w:t>该项目</w:t>
      </w:r>
      <w:r>
        <w:rPr>
          <w:rStyle w:val="18"/>
          <w:rFonts w:hint="eastAsia" w:ascii="仿宋" w:hAnsi="仿宋" w:eastAsia="仿宋"/>
          <w:b w:val="0"/>
          <w:spacing w:val="-4"/>
          <w:sz w:val="32"/>
          <w:szCs w:val="32"/>
          <w:lang w:val="en-US" w:eastAsia="zh-CN"/>
        </w:rPr>
        <w:t>设备已上线运行，保障玛纳斯电子政务外网的安全运行。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已完成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_GB2312" w:eastAsia="仿宋_GB2312"/>
          <w:spacing w:val="-4"/>
          <w:sz w:val="32"/>
          <w:szCs w:val="32"/>
        </w:rPr>
      </w:pPr>
      <w:r>
        <w:rPr>
          <w:rStyle w:val="18"/>
          <w:rFonts w:hint="eastAsia" w:ascii="仿宋" w:hAnsi="仿宋" w:eastAsia="仿宋"/>
          <w:b w:val="0"/>
          <w:spacing w:val="-4"/>
          <w:sz w:val="32"/>
          <w:szCs w:val="32"/>
          <w:lang w:val="en-US" w:eastAsia="zh-CN"/>
        </w:rPr>
        <w:t>此次采购的设备长期保障玛纳斯电子政务外网的安全运行。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lang w:val="en-US" w:eastAsia="zh-CN"/>
        </w:rPr>
      </w:pPr>
      <w:r>
        <w:rPr>
          <w:rFonts w:hint="eastAsia" w:ascii="仿宋_GB2312" w:eastAsia="仿宋_GB2312"/>
          <w:spacing w:val="-4"/>
          <w:sz w:val="32"/>
          <w:szCs w:val="32"/>
        </w:rPr>
        <w:t>虽然此项目做到专款专用，但此项目</w:t>
      </w:r>
      <w:r>
        <w:rPr>
          <w:rFonts w:hint="eastAsia" w:ascii="仿宋_GB2312" w:eastAsia="仿宋_GB2312"/>
          <w:spacing w:val="-4"/>
          <w:sz w:val="32"/>
          <w:szCs w:val="32"/>
          <w:lang w:val="en-US" w:eastAsia="zh-CN"/>
        </w:rPr>
        <w:t>的核心设备需要在不断的运行中才能检测其安全性能。</w:t>
      </w:r>
    </w:p>
    <w:p>
      <w:pPr>
        <w:numPr>
          <w:ilvl w:val="0"/>
          <w:numId w:val="1"/>
        </w:num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其他</w:t>
      </w:r>
    </w:p>
    <w:p>
      <w:pPr>
        <w:numPr>
          <w:ilvl w:val="0"/>
          <w:numId w:val="0"/>
        </w:numPr>
        <w:spacing w:line="540" w:lineRule="exact"/>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 xml:space="preserve">    </w:t>
      </w:r>
      <w:r>
        <w:rPr>
          <w:rFonts w:hint="eastAsia" w:ascii="楷体" w:hAnsi="楷体" w:eastAsia="楷体"/>
          <w:b w:val="0"/>
          <w:bCs/>
          <w:spacing w:val="-4"/>
          <w:sz w:val="32"/>
          <w:szCs w:val="32"/>
          <w:lang w:val="en-US"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rPr>
        <w:t>包括</w:t>
      </w:r>
      <w:r>
        <w:rPr>
          <w:rFonts w:hint="eastAsia" w:ascii="仿宋_GB2312" w:eastAsia="仿宋_GB2312"/>
          <w:spacing w:val="-4"/>
          <w:sz w:val="32"/>
          <w:szCs w:val="32"/>
          <w:lang w:val="en-US" w:eastAsia="zh-CN"/>
        </w:rPr>
        <w:t>设备参数配置，设备质量标准，设备运行状况和设备运行中的安全性能检测</w:t>
      </w:r>
      <w:r>
        <w:rPr>
          <w:rFonts w:hint="eastAsia" w:ascii="仿宋_GB2312" w:eastAsia="仿宋_GB2312"/>
          <w:spacing w:val="-4"/>
          <w:sz w:val="32"/>
          <w:szCs w:val="32"/>
        </w:rPr>
        <w:t>等情况</w:t>
      </w:r>
      <w:r>
        <w:rPr>
          <w:rFonts w:hint="eastAsia" w:ascii="仿宋_GB2312" w:eastAsia="仿宋_GB2312"/>
          <w:spacing w:val="-4"/>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hint="eastAsia" w:ascii="仿宋" w:hAnsi="仿宋" w:eastAsia="仿宋"/>
          <w:b w:val="0"/>
          <w:spacing w:val="-4"/>
          <w:sz w:val="32"/>
          <w:szCs w:val="32"/>
        </w:rPr>
      </w:pPr>
    </w:p>
    <w:p>
      <w:pPr>
        <w:spacing w:line="540" w:lineRule="exact"/>
        <w:rPr>
          <w:rStyle w:val="18"/>
          <w:rFonts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 xml:space="preserve"> </w:t>
            </w:r>
            <w:r>
              <w:rPr>
                <w:rFonts w:hint="eastAsia"/>
                <w:kern w:val="0"/>
                <w:sz w:val="24"/>
                <w:lang w:val="en-US" w:eastAsia="zh-CN"/>
              </w:rPr>
              <w:t>2018</w:t>
            </w:r>
            <w:r>
              <w:rPr>
                <w:rFonts w:hint="eastAsia"/>
                <w:kern w:val="0"/>
                <w:sz w:val="24"/>
              </w:rPr>
              <w:t xml:space="preserve">  </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ind w:firstLine="1200" w:firstLineChars="500"/>
              <w:jc w:val="both"/>
              <w:rPr>
                <w:rFonts w:ascii="宋体" w:hAnsi="宋体" w:cs="宋体"/>
                <w:kern w:val="0"/>
                <w:sz w:val="24"/>
              </w:rPr>
            </w:pPr>
            <w:r>
              <w:rPr>
                <w:rFonts w:hint="eastAsia" w:hAnsi="宋体" w:eastAsia="仿宋_GB2312" w:cs="宋体"/>
                <w:kern w:val="0"/>
                <w:sz w:val="24"/>
                <w:lang w:val="en-US" w:eastAsia="zh-CN"/>
              </w:rPr>
              <w:t>玛纳斯县电子政务外网建设</w:t>
            </w:r>
            <w:r>
              <w:rPr>
                <w:rFonts w:hint="eastAsia" w:hAnsi="宋体" w:eastAsia="仿宋_GB2312" w:cs="宋体"/>
                <w:kern w:val="0"/>
                <w:sz w:val="24"/>
              </w:rPr>
              <w:t>项目</w:t>
            </w: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玛纳斯县人民政府办公室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21.64</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21.64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ind w:firstLine="600" w:firstLineChars="300"/>
              <w:jc w:val="both"/>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21.64</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21.64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hint="eastAsia" w:ascii="宋体" w:hAnsi="宋体" w:cs="宋体"/>
                <w:bCs/>
                <w:kern w:val="0"/>
                <w:sz w:val="20"/>
                <w:szCs w:val="20"/>
                <w:lang w:val="en-US" w:eastAsia="zh-CN"/>
              </w:rPr>
              <w:t>玛纳斯县电子政务外网建设核心设备已上线安全运行</w:t>
            </w:r>
            <w:r>
              <w:rPr>
                <w:rFonts w:hint="eastAsia" w:ascii="宋体" w:hAnsi="宋体" w:cs="宋体"/>
                <w:bCs/>
                <w:kern w:val="0"/>
                <w:sz w:val="20"/>
                <w:szCs w:val="20"/>
              </w:rPr>
              <w:t>。</w:t>
            </w:r>
            <w:bookmarkStart w:id="0" w:name="_GoBack"/>
            <w:bookmarkEnd w:id="0"/>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lang w:val="en-US" w:eastAsia="zh-CN"/>
              </w:rPr>
              <w:t>已</w:t>
            </w:r>
            <w:r>
              <w:rPr>
                <w:rFonts w:hint="eastAsia" w:ascii="宋体" w:hAnsi="宋体" w:cs="宋体"/>
                <w:kern w:val="0"/>
                <w:sz w:val="20"/>
                <w:szCs w:val="20"/>
              </w:rPr>
              <w:t>完成</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购置上网行为管理器1台，负载均衡1台，防毒墙1台，UPS电源机头1台。</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保障玛纳斯电子政务外网的安全运行</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设备一直保持安全运行状态。</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政府采购率100%。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指标2：</w:t>
            </w:r>
            <w:r>
              <w:rPr>
                <w:rFonts w:hint="eastAsia" w:ascii="宋体" w:hAnsi="宋体" w:cs="宋体"/>
                <w:kern w:val="0"/>
                <w:sz w:val="20"/>
                <w:szCs w:val="20"/>
                <w:lang w:val="en-US" w:eastAsia="zh-CN"/>
              </w:rPr>
              <w:t>购置合同执行违规率0%。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指标3：购置质量合格率100%。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电子政务外网核心设备已安全上线运行。</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保障电子政务外网安全运行。</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加快网上办事效率。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保障电子政务外网安全运行。提高网上审批速度，加快推进放管服改革工作。</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保障电子政务外网安全运行。</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保障电子政务外网安全运行。</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453EE"/>
    <w:multiLevelType w:val="singleLevel"/>
    <w:tmpl w:val="1AC453E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4AD2"/>
    <w:rsid w:val="00056465"/>
    <w:rsid w:val="00121AE4"/>
    <w:rsid w:val="00146AAD"/>
    <w:rsid w:val="00196268"/>
    <w:rsid w:val="001B3A40"/>
    <w:rsid w:val="00221589"/>
    <w:rsid w:val="00250952"/>
    <w:rsid w:val="003B3868"/>
    <w:rsid w:val="003B6AE9"/>
    <w:rsid w:val="003C18BC"/>
    <w:rsid w:val="004366A8"/>
    <w:rsid w:val="00464900"/>
    <w:rsid w:val="00502BA7"/>
    <w:rsid w:val="005162F1"/>
    <w:rsid w:val="00535153"/>
    <w:rsid w:val="00554F82"/>
    <w:rsid w:val="0056390D"/>
    <w:rsid w:val="005719B0"/>
    <w:rsid w:val="00582CBE"/>
    <w:rsid w:val="00583A87"/>
    <w:rsid w:val="005D10D6"/>
    <w:rsid w:val="00635554"/>
    <w:rsid w:val="007806A5"/>
    <w:rsid w:val="0079121D"/>
    <w:rsid w:val="00855E3A"/>
    <w:rsid w:val="00864BD3"/>
    <w:rsid w:val="00922CB9"/>
    <w:rsid w:val="009444BC"/>
    <w:rsid w:val="009B017D"/>
    <w:rsid w:val="009E5CD9"/>
    <w:rsid w:val="00A26421"/>
    <w:rsid w:val="00A4293B"/>
    <w:rsid w:val="00A64FB9"/>
    <w:rsid w:val="00A67D50"/>
    <w:rsid w:val="00A8691A"/>
    <w:rsid w:val="00AC0BF3"/>
    <w:rsid w:val="00AC1946"/>
    <w:rsid w:val="00B40063"/>
    <w:rsid w:val="00B41F61"/>
    <w:rsid w:val="00B97D33"/>
    <w:rsid w:val="00BA46E6"/>
    <w:rsid w:val="00C26C87"/>
    <w:rsid w:val="00C56C72"/>
    <w:rsid w:val="00C87939"/>
    <w:rsid w:val="00CA1A2D"/>
    <w:rsid w:val="00CA6457"/>
    <w:rsid w:val="00CC022E"/>
    <w:rsid w:val="00D17F2E"/>
    <w:rsid w:val="00D30354"/>
    <w:rsid w:val="00D37382"/>
    <w:rsid w:val="00DC70A0"/>
    <w:rsid w:val="00DF42A0"/>
    <w:rsid w:val="00E037AB"/>
    <w:rsid w:val="00E054FE"/>
    <w:rsid w:val="00E46C51"/>
    <w:rsid w:val="00E769FE"/>
    <w:rsid w:val="00E76F2A"/>
    <w:rsid w:val="00E96E32"/>
    <w:rsid w:val="00EA2CBE"/>
    <w:rsid w:val="00F32FEE"/>
    <w:rsid w:val="00F91711"/>
    <w:rsid w:val="00FB10BB"/>
    <w:rsid w:val="059F70DF"/>
    <w:rsid w:val="070452D5"/>
    <w:rsid w:val="1F3F24B2"/>
    <w:rsid w:val="2A3304F1"/>
    <w:rsid w:val="2B8802BD"/>
    <w:rsid w:val="2E4D2088"/>
    <w:rsid w:val="336F6A45"/>
    <w:rsid w:val="34413C67"/>
    <w:rsid w:val="38C7457E"/>
    <w:rsid w:val="405457D7"/>
    <w:rsid w:val="4C0A7C08"/>
    <w:rsid w:val="537A3B31"/>
    <w:rsid w:val="553C40C4"/>
    <w:rsid w:val="5CF40486"/>
    <w:rsid w:val="63C42FF6"/>
    <w:rsid w:val="64682401"/>
    <w:rsid w:val="6507013B"/>
    <w:rsid w:val="656B0015"/>
    <w:rsid w:val="6D0F5631"/>
    <w:rsid w:val="6E583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rPr>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302</Words>
  <Characters>1724</Characters>
  <Lines>14</Lines>
  <Paragraphs>4</Paragraphs>
  <TotalTime>14</TotalTime>
  <ScaleCrop>false</ScaleCrop>
  <LinksUpToDate>false</LinksUpToDate>
  <CharactersWithSpaces>2022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2019-01-15T07:49:00Z</dcterms:created>
  <dc:creator>赵 恺（预算处）</dc:creator>
  <cp:lastModifiedBy>得瑟得瑟</cp:lastModifiedBy>
  <cp:lastPrinted>2019-01-13T12:20:00Z</cp:lastPrinted>
  <dcterms:modified xsi:type="dcterms:W3CDTF">2019-02-20T10:20:53Z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